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64101C51">
            <wp:simplePos x="0" y="0"/>
            <wp:positionH relativeFrom="column">
              <wp:posOffset>151055</wp:posOffset>
            </wp:positionH>
            <wp:positionV relativeFrom="paragraph">
              <wp:posOffset>-149030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195A3749" w:rsidR="007A4499" w:rsidRPr="00521642" w:rsidRDefault="007A4499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Кубка Республики Башкортостан</w:t>
      </w:r>
    </w:p>
    <w:p w14:paraId="01B4679A" w14:textId="2FBD3F59" w:rsidR="00447B40" w:rsidRDefault="003C6AC2" w:rsidP="00447B40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D01EA9">
        <w:rPr>
          <w:b/>
          <w:bCs/>
        </w:rPr>
        <w:t xml:space="preserve"> на пешеходных дистанциях</w:t>
      </w:r>
    </w:p>
    <w:p w14:paraId="0ADCA7A7" w14:textId="597CD474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«мужчины, женщины»</w:t>
      </w:r>
      <w:r w:rsidR="00563F63">
        <w:rPr>
          <w:b/>
          <w:bCs/>
        </w:rPr>
        <w:t>)</w:t>
      </w:r>
    </w:p>
    <w:p w14:paraId="531291DD" w14:textId="3458718B" w:rsidR="003C6AC2" w:rsidRPr="003C6AC2" w:rsidRDefault="00563F63" w:rsidP="00563F63">
      <w:pPr>
        <w:widowControl w:val="0"/>
        <w:tabs>
          <w:tab w:val="right" w:pos="10773"/>
        </w:tabs>
        <w:ind w:left="3402" w:right="-2"/>
        <w:jc w:val="right"/>
      </w:pPr>
      <w:r>
        <w:t>1</w:t>
      </w:r>
      <w:r w:rsidR="00D01EA9">
        <w:t>1</w:t>
      </w:r>
      <w:r>
        <w:t>-</w:t>
      </w:r>
      <w:r w:rsidR="00D01EA9">
        <w:t>16</w:t>
      </w:r>
      <w:r>
        <w:t xml:space="preserve"> октября 202</w:t>
      </w:r>
      <w:r w:rsidR="00D01EA9">
        <w:t>3</w:t>
      </w:r>
      <w:r>
        <w:t xml:space="preserve"> г., Респ. Башкортостан, п. Юматово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43"/>
        <w:gridCol w:w="1209"/>
        <w:gridCol w:w="1478"/>
        <w:gridCol w:w="1740"/>
        <w:gridCol w:w="1471"/>
      </w:tblGrid>
      <w:tr w:rsidR="00DF403A" w:rsidRPr="00C300CF" w14:paraId="48DD2935" w14:textId="77777777" w:rsidTr="00DF403A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9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01" w:type="pct"/>
            <w:vAlign w:val="center"/>
          </w:tcPr>
          <w:p w14:paraId="1C497368" w14:textId="0B826390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DF403A" w:rsidRPr="00C300CF" w14:paraId="627AD036" w14:textId="77777777" w:rsidTr="00DF403A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DF403A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A5F23F4" w14:textId="77777777" w:rsidTr="00DF403A">
        <w:trPr>
          <w:cantSplit/>
          <w:jc w:val="center"/>
        </w:trPr>
        <w:tc>
          <w:tcPr>
            <w:tcW w:w="407" w:type="pct"/>
          </w:tcPr>
          <w:p w14:paraId="5F879D51" w14:textId="2EF32E2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pct"/>
          </w:tcPr>
          <w:p w14:paraId="70AB235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0777E32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3129F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024C96C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E4FE7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AE7B8E5" w14:textId="77777777" w:rsidTr="00DF403A">
        <w:trPr>
          <w:cantSplit/>
          <w:jc w:val="center"/>
        </w:trPr>
        <w:tc>
          <w:tcPr>
            <w:tcW w:w="407" w:type="pct"/>
          </w:tcPr>
          <w:p w14:paraId="3CCAB9FB" w14:textId="423E0780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3" w:type="pct"/>
          </w:tcPr>
          <w:p w14:paraId="484DA7C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6295B3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B9D77D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30A6C29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1E4359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351DF5C3" w14:textId="77777777" w:rsidTr="00DF403A">
        <w:trPr>
          <w:cantSplit/>
          <w:jc w:val="center"/>
        </w:trPr>
        <w:tc>
          <w:tcPr>
            <w:tcW w:w="407" w:type="pct"/>
          </w:tcPr>
          <w:p w14:paraId="4AC2490A" w14:textId="60B28CF8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pct"/>
          </w:tcPr>
          <w:p w14:paraId="1A78D914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92CA2F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073C6C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49C8D5D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4E80BE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F335589" w14:textId="77777777" w:rsidTr="00DF403A">
        <w:trPr>
          <w:cantSplit/>
          <w:jc w:val="center"/>
        </w:trPr>
        <w:tc>
          <w:tcPr>
            <w:tcW w:w="407" w:type="pct"/>
          </w:tcPr>
          <w:p w14:paraId="2CF4403A" w14:textId="3CD6ED4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3" w:type="pct"/>
          </w:tcPr>
          <w:p w14:paraId="3150B089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F914BD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17494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63F2DB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16873E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186FF403" w14:textId="77777777" w:rsidTr="00DF403A">
        <w:trPr>
          <w:cantSplit/>
          <w:jc w:val="center"/>
        </w:trPr>
        <w:tc>
          <w:tcPr>
            <w:tcW w:w="407" w:type="pct"/>
          </w:tcPr>
          <w:p w14:paraId="13984C10" w14:textId="1C594E7B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pct"/>
          </w:tcPr>
          <w:p w14:paraId="54AAB41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3CBABA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783E7BA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5D92CE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2D5A03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953A064" w14:textId="765F175C" w:rsidR="00DF403A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C9E8C3E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A5F3B95" w14:textId="5976EF3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3" w:type="pct"/>
          </w:tcPr>
          <w:p w14:paraId="127DA63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95D37D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34C42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B559562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D50B78D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6D40B5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686A60B" w14:textId="60EEC5EE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3" w:type="pct"/>
          </w:tcPr>
          <w:p w14:paraId="269CE2A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BB0788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0D055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A93F3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8DFA54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617368B5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4A7DA6B" w14:textId="0FE05E20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3" w:type="pct"/>
          </w:tcPr>
          <w:p w14:paraId="46732AF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B44156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DF5074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25DF6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3F74DE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0BAAEFC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3C80F279" w14:textId="4B7EBDF5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3" w:type="pct"/>
          </w:tcPr>
          <w:p w14:paraId="39E2D81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E888C73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780E40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56B9C37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8D09B8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012217C4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603DFBEA" w14:textId="326BE736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3" w:type="pct"/>
          </w:tcPr>
          <w:p w14:paraId="44F61F8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1235D9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4CB7AB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D2FDC80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02B1DC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101B12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F71FB6E" w14:textId="2514199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3" w:type="pct"/>
          </w:tcPr>
          <w:p w14:paraId="52C7B5A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5290A9E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2D2BB6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396CA9B3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8B709D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98F47D2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821847A" w14:textId="3EF9F379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3" w:type="pct"/>
          </w:tcPr>
          <w:p w14:paraId="38E4436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7FB2688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901EDE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1056C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DD583F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85121F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2B81286F" w14:textId="52E5C55B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3" w:type="pct"/>
          </w:tcPr>
          <w:p w14:paraId="14F90331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FFC329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92E734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6090DC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462AB4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6F9985E" w14:textId="77777777" w:rsidR="004F1532" w:rsidRPr="0080678C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Pr="00030329">
        <w:t>редставитель команды</w:t>
      </w:r>
      <w:r>
        <w:t xml:space="preserve"> </w:t>
      </w:r>
      <w:r w:rsidRPr="00C300CF">
        <w:rPr>
          <w:u w:val="single"/>
        </w:rPr>
        <w:tab/>
      </w:r>
    </w:p>
    <w:p w14:paraId="205726DE" w14:textId="77777777" w:rsidR="004F1532" w:rsidRPr="00F02847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389C" w14:textId="77777777" w:rsidR="000D567E" w:rsidRDefault="000D567E">
      <w:r>
        <w:separator/>
      </w:r>
    </w:p>
  </w:endnote>
  <w:endnote w:type="continuationSeparator" w:id="0">
    <w:p w14:paraId="5C6B34BA" w14:textId="77777777" w:rsidR="000D567E" w:rsidRDefault="000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9EE6" w14:textId="77777777" w:rsidR="000D567E" w:rsidRDefault="000D567E">
      <w:r>
        <w:separator/>
      </w:r>
    </w:p>
  </w:footnote>
  <w:footnote w:type="continuationSeparator" w:id="0">
    <w:p w14:paraId="57029AEE" w14:textId="77777777" w:rsidR="000D567E" w:rsidRDefault="000D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4364">
    <w:abstractNumId w:val="1"/>
  </w:num>
  <w:num w:numId="2" w16cid:durableId="61317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D567E"/>
    <w:rsid w:val="000E794B"/>
    <w:rsid w:val="0016694A"/>
    <w:rsid w:val="001B77AA"/>
    <w:rsid w:val="00213AC4"/>
    <w:rsid w:val="00272152"/>
    <w:rsid w:val="00276EE8"/>
    <w:rsid w:val="002C10D8"/>
    <w:rsid w:val="00393484"/>
    <w:rsid w:val="003C6AC2"/>
    <w:rsid w:val="003F2C65"/>
    <w:rsid w:val="00404C6B"/>
    <w:rsid w:val="00447B40"/>
    <w:rsid w:val="00493F0C"/>
    <w:rsid w:val="004F1532"/>
    <w:rsid w:val="00521642"/>
    <w:rsid w:val="005473E9"/>
    <w:rsid w:val="00563F63"/>
    <w:rsid w:val="005D0C24"/>
    <w:rsid w:val="00602FD8"/>
    <w:rsid w:val="00604D05"/>
    <w:rsid w:val="00605012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A4499"/>
    <w:rsid w:val="007C2FE7"/>
    <w:rsid w:val="00800E47"/>
    <w:rsid w:val="00810A05"/>
    <w:rsid w:val="00812AF0"/>
    <w:rsid w:val="008229ED"/>
    <w:rsid w:val="00853D9D"/>
    <w:rsid w:val="008A3BFE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C423F3"/>
    <w:rsid w:val="00CC2C57"/>
    <w:rsid w:val="00D01EA9"/>
    <w:rsid w:val="00D04590"/>
    <w:rsid w:val="00D86663"/>
    <w:rsid w:val="00DD552F"/>
    <w:rsid w:val="00DE6999"/>
    <w:rsid w:val="00DF403A"/>
    <w:rsid w:val="00E25931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36</cp:revision>
  <dcterms:created xsi:type="dcterms:W3CDTF">2021-05-15T09:25:00Z</dcterms:created>
  <dcterms:modified xsi:type="dcterms:W3CDTF">2023-09-15T16:52:00Z</dcterms:modified>
</cp:coreProperties>
</file>